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71" w:rsidRPr="00F6050A" w:rsidRDefault="00F6050A">
      <w:pPr>
        <w:rPr>
          <w:sz w:val="96"/>
          <w:szCs w:val="96"/>
        </w:rPr>
      </w:pPr>
      <w:r w:rsidRPr="00F6050A">
        <w:rPr>
          <w:sz w:val="96"/>
          <w:szCs w:val="96"/>
        </w:rPr>
        <w:t>Thank you!</w:t>
      </w:r>
    </w:p>
    <w:sectPr w:rsidR="00486471" w:rsidRPr="00F6050A" w:rsidSect="00486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050A"/>
    <w:rsid w:val="004269FE"/>
    <w:rsid w:val="00486471"/>
    <w:rsid w:val="00E500F8"/>
    <w:rsid w:val="00F6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PCC-45</dc:creator>
  <cp:lastModifiedBy>PCC-45</cp:lastModifiedBy>
  <cp:revision>1</cp:revision>
  <dcterms:created xsi:type="dcterms:W3CDTF">2020-04-24T07:07:00Z</dcterms:created>
  <dcterms:modified xsi:type="dcterms:W3CDTF">2020-05-05T03:21:00Z</dcterms:modified>
</cp:coreProperties>
</file>